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372E72">
        <w:rPr>
          <w:rFonts w:ascii="Times New Roman" w:hAnsi="Times New Roman" w:cs="Times New Roman"/>
          <w:b/>
        </w:rPr>
        <w:t>аль-Фараби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6A4721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>весенний 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20</w:t>
      </w:r>
      <w:r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21</w:t>
      </w:r>
      <w:r w:rsidRPr="00372E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72E72">
        <w:rPr>
          <w:rFonts w:ascii="Times New Roman" w:hAnsi="Times New Roman" w:cs="Times New Roman"/>
          <w:b/>
          <w:bCs/>
        </w:rPr>
        <w:t>уч</w:t>
      </w:r>
      <w:proofErr w:type="spellEnd"/>
      <w:r w:rsidRPr="00372E72">
        <w:rPr>
          <w:rFonts w:ascii="Times New Roman" w:hAnsi="Times New Roman" w:cs="Times New Roman"/>
          <w:b/>
          <w:bCs/>
        </w:rPr>
        <w:t>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06482E" w:rsidRDefault="000648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482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оформления рекламной продукции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proofErr w:type="gram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  <w:proofErr w:type="gramEnd"/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A031E9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Онлайн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сформировать у студентов представление об основах 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lang w:eastAsia="en-US"/>
              </w:rPr>
              <w:t>; моделях проектирования,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эффективные </w:t>
            </w:r>
            <w:r w:rsidRPr="00372E72">
              <w:rPr>
                <w:rFonts w:ascii="Times New Roman" w:hAnsi="Times New Roman"/>
              </w:rPr>
              <w:t xml:space="preserve"> конструкции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proofErr w:type="gramStart"/>
            <w:r w:rsidRPr="00372E72">
              <w:rPr>
                <w:rFonts w:ascii="Times New Roman" w:hAnsi="Times New Roman"/>
              </w:rPr>
              <w:t>-ф</w:t>
            </w:r>
            <w:proofErr w:type="gramEnd"/>
            <w:r w:rsidRPr="00372E72">
              <w:rPr>
                <w:rFonts w:ascii="Times New Roman" w:hAnsi="Times New Roman"/>
              </w:rPr>
              <w:t xml:space="preserve">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  <w:proofErr w:type="gramEnd"/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выполнять эскизы слов-образов к </w:t>
            </w:r>
            <w:proofErr w:type="spellStart"/>
            <w:proofErr w:type="gramStart"/>
            <w:r w:rsidRPr="00372E72">
              <w:rPr>
                <w:rFonts w:ascii="Times New Roman" w:hAnsi="Times New Roman"/>
              </w:rPr>
              <w:t>дизайн-разработкам</w:t>
            </w:r>
            <w:proofErr w:type="spellEnd"/>
            <w:proofErr w:type="gramEnd"/>
            <w:r w:rsidRPr="00372E72">
              <w:rPr>
                <w:rFonts w:ascii="Times New Roman" w:hAnsi="Times New Roman"/>
              </w:rPr>
              <w:t xml:space="preserve">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Детская книга вчера и сегодня: по мат. заруб</w:t>
            </w:r>
            <w:proofErr w:type="gramStart"/>
            <w:r w:rsidRPr="00372E72"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372E72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. - 144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c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Средства </w:t>
            </w:r>
            <w:proofErr w:type="spellStart"/>
            <w:proofErr w:type="gram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дизайн-программирования</w:t>
            </w:r>
            <w:proofErr w:type="spellEnd"/>
            <w:proofErr w:type="gram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Кудрявцева Л.С. Художники детской книги: Пособие для студентов сред</w:t>
            </w:r>
            <w:proofErr w:type="gram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proofErr w:type="gram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proofErr w:type="gram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novate.ru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/>
      </w:tblPr>
      <w:tblGrid>
        <w:gridCol w:w="1293"/>
        <w:gridCol w:w="4938"/>
        <w:gridCol w:w="1114"/>
        <w:gridCol w:w="2226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06482E">
              <w:rPr>
                <w:sz w:val="22"/>
                <w:szCs w:val="22"/>
                <w:lang w:val="kk-KZ"/>
              </w:rPr>
              <w:t>рекламы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06482E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proofErr w:type="gramStart"/>
            <w:r w:rsidRPr="00372E72">
              <w:rPr>
                <w:sz w:val="22"/>
                <w:szCs w:val="22"/>
              </w:rPr>
              <w:t>продукции</w:t>
            </w:r>
            <w:proofErr w:type="gramEnd"/>
            <w:r w:rsidRPr="00372E72">
              <w:rPr>
                <w:sz w:val="22"/>
                <w:szCs w:val="22"/>
              </w:rPr>
              <w:t>. Классификация по</w:t>
            </w:r>
            <w:r w:rsidR="0006482E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bCs/>
                <w:sz w:val="22"/>
                <w:szCs w:val="22"/>
              </w:rPr>
              <w:t xml:space="preserve"> 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</w:t>
            </w:r>
            <w:proofErr w:type="spellStart"/>
            <w:proofErr w:type="gram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дизайн-формы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рекламную продукцию </w:t>
            </w:r>
            <w:r w:rsidRPr="00372E72">
              <w:rPr>
                <w:color w:val="000000"/>
                <w:sz w:val="22"/>
                <w:szCs w:val="22"/>
              </w:rPr>
              <w:t xml:space="preserve">с точки зрения материалов, </w:t>
            </w:r>
            <w:proofErr w:type="spellStart"/>
            <w:r w:rsidRPr="00372E72">
              <w:rPr>
                <w:color w:val="000000"/>
                <w:sz w:val="22"/>
                <w:szCs w:val="22"/>
              </w:rPr>
              <w:t>креативных</w:t>
            </w:r>
            <w:proofErr w:type="spellEnd"/>
            <w:r w:rsidRPr="00372E72">
              <w:rPr>
                <w:color w:val="000000"/>
                <w:sz w:val="22"/>
                <w:szCs w:val="22"/>
              </w:rPr>
              <w:t xml:space="preserve">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</w:t>
            </w:r>
            <w:proofErr w:type="spellStart"/>
            <w:proofErr w:type="gram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дизайн-формы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Лабораторные занятия</w:t>
            </w:r>
            <w:proofErr w:type="gramStart"/>
            <w:r w:rsidRPr="00372E72">
              <w:rPr>
                <w:b/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К</w:t>
            </w:r>
            <w:proofErr w:type="gramEnd"/>
            <w:r w:rsidRPr="00372E72">
              <w:rPr>
                <w:sz w:val="22"/>
                <w:szCs w:val="22"/>
              </w:rPr>
              <w:t xml:space="preserve">лассифицировать виды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</w:t>
            </w:r>
            <w:proofErr w:type="spell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креативных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графический 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варианты синтеза используемых материалов.</w:t>
            </w: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r w:rsidR="0006482E">
              <w:rPr>
                <w:sz w:val="22"/>
                <w:szCs w:val="22"/>
                <w:lang w:val="kk-KZ"/>
              </w:rPr>
              <w:lastRenderedPageBreak/>
              <w:t>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Рубежный контроль</w:t>
            </w:r>
            <w:proofErr w:type="gramStart"/>
            <w:r w:rsidRPr="00372E72">
              <w:rPr>
                <w:b/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Д</w:t>
            </w:r>
            <w:proofErr w:type="gramEnd"/>
            <w:r w:rsidRPr="00372E72">
              <w:rPr>
                <w:sz w:val="22"/>
                <w:szCs w:val="22"/>
              </w:rPr>
              <w:t xml:space="preserve">ать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</w:t>
            </w:r>
            <w:proofErr w:type="spellStart"/>
            <w:r w:rsidRPr="00372E72">
              <w:rPr>
                <w:sz w:val="22"/>
                <w:szCs w:val="22"/>
              </w:rPr>
              <w:t>дизайн-формы</w:t>
            </w:r>
            <w:proofErr w:type="spellEnd"/>
            <w:r w:rsidRPr="00372E72">
              <w:rPr>
                <w:sz w:val="22"/>
                <w:szCs w:val="22"/>
              </w:rPr>
              <w:t xml:space="preserve">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</w:t>
            </w:r>
            <w:proofErr w:type="gram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,э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ргономические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</w:t>
            </w:r>
            <w:proofErr w:type="spell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дизайн-формы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Pr="00372E72">
              <w:rPr>
                <w:sz w:val="22"/>
                <w:szCs w:val="22"/>
              </w:rPr>
              <w:t>Провести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proofErr w:type="gramStart"/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искуссия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Лабораторные занятия</w:t>
            </w:r>
            <w:proofErr w:type="gramStart"/>
            <w:r w:rsidRPr="00372E72">
              <w:rPr>
                <w:b/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О</w:t>
            </w:r>
            <w:proofErr w:type="gramEnd"/>
            <w:r w:rsidRPr="00372E72">
              <w:rPr>
                <w:sz w:val="22"/>
                <w:szCs w:val="22"/>
              </w:rPr>
              <w:t xml:space="preserve">ценить новые материалы и технологии: оригинальные </w:t>
            </w:r>
            <w:proofErr w:type="spellStart"/>
            <w:r w:rsidRPr="00372E72">
              <w:rPr>
                <w:sz w:val="22"/>
                <w:szCs w:val="22"/>
              </w:rPr>
              <w:t>дизайн-решения</w:t>
            </w:r>
            <w:proofErr w:type="spellEnd"/>
            <w:r w:rsidRPr="00372E72">
              <w:rPr>
                <w:sz w:val="22"/>
                <w:szCs w:val="22"/>
              </w:rPr>
              <w:t>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proofErr w:type="gramStart"/>
            <w:r w:rsidRPr="00372E72">
              <w:rPr>
                <w:b/>
                <w:sz w:val="22"/>
                <w:szCs w:val="22"/>
                <w:lang w:val="kk-KZ"/>
              </w:rPr>
              <w:t>проблемная</w:t>
            </w:r>
            <w:proofErr w:type="gramEnd"/>
            <w:r w:rsidRPr="00372E72">
              <w:rPr>
                <w:b/>
                <w:sz w:val="22"/>
                <w:szCs w:val="22"/>
                <w:lang w:val="kk-KZ"/>
              </w:rPr>
              <w:t>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Рубежный контроль 2</w:t>
            </w:r>
            <w:proofErr w:type="gramStart"/>
            <w:r w:rsidRPr="00372E72">
              <w:rPr>
                <w:b/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П</w:t>
            </w:r>
            <w:proofErr w:type="gramEnd"/>
            <w:r w:rsidRPr="00372E72">
              <w:rPr>
                <w:sz w:val="22"/>
                <w:szCs w:val="22"/>
              </w:rPr>
              <w:t xml:space="preserve">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С.М. Медеубек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p w:rsidR="006A4721" w:rsidRPr="008C32B6" w:rsidRDefault="006A4721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E458B5" w:rsidRPr="008C32B6" w:rsidRDefault="00E458B5">
      <w:pPr>
        <w:rPr>
          <w:lang w:val="kk-KZ"/>
        </w:rPr>
      </w:pPr>
    </w:p>
    <w:sectPr w:rsidR="00E458B5" w:rsidRPr="008C32B6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A4721"/>
    <w:rsid w:val="0006482E"/>
    <w:rsid w:val="00372E72"/>
    <w:rsid w:val="0039307F"/>
    <w:rsid w:val="00397D29"/>
    <w:rsid w:val="00691370"/>
    <w:rsid w:val="006A4721"/>
    <w:rsid w:val="008C001D"/>
    <w:rsid w:val="008C32B6"/>
    <w:rsid w:val="00915374"/>
    <w:rsid w:val="00945408"/>
    <w:rsid w:val="00A031E9"/>
    <w:rsid w:val="00A41B9B"/>
    <w:rsid w:val="00AD6002"/>
    <w:rsid w:val="00B94EA6"/>
    <w:rsid w:val="00BA3F76"/>
    <w:rsid w:val="00BD75FB"/>
    <w:rsid w:val="00C012F3"/>
    <w:rsid w:val="00D065D8"/>
    <w:rsid w:val="00D22D34"/>
    <w:rsid w:val="00DB5DA8"/>
    <w:rsid w:val="00DF6372"/>
    <w:rsid w:val="00E458B5"/>
    <w:rsid w:val="00E67C85"/>
    <w:rsid w:val="00EA1C8C"/>
    <w:rsid w:val="00EC3664"/>
    <w:rsid w:val="00F1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2020-09-13T18:00:00Z</dcterms:created>
  <dcterms:modified xsi:type="dcterms:W3CDTF">2020-09-13T18:03:00Z</dcterms:modified>
</cp:coreProperties>
</file>